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AB" w:rsidRPr="00F124AB" w:rsidRDefault="00F124AB" w:rsidP="00F124AB">
      <w:pPr>
        <w:pStyle w:val="Heading1"/>
        <w:rPr>
          <w:rFonts w:ascii="Arial" w:hAnsi="Arial" w:cs="Arial"/>
        </w:rPr>
      </w:pPr>
      <w:bookmarkStart w:id="0" w:name="_GoBack"/>
      <w:bookmarkEnd w:id="0"/>
      <w:r w:rsidRPr="00F124AB">
        <w:rPr>
          <w:rFonts w:ascii="Arial" w:hAnsi="Arial" w:cs="Arial"/>
        </w:rPr>
        <w:t>Policies &amp; Procedures</w:t>
      </w:r>
    </w:p>
    <w:p w:rsidR="00F124AB" w:rsidRPr="00F124AB" w:rsidRDefault="00F124AB" w:rsidP="00F124AB">
      <w:pPr>
        <w:pStyle w:val="NormalWeb"/>
        <w:rPr>
          <w:rFonts w:ascii="Arial" w:hAnsi="Arial" w:cs="Arial"/>
        </w:rPr>
      </w:pPr>
      <w:r w:rsidRPr="00F124AB">
        <w:rPr>
          <w:rStyle w:val="Strong"/>
          <w:rFonts w:ascii="Arial" w:hAnsi="Arial" w:cs="Arial"/>
        </w:rPr>
        <w:t>POLICIES AND PROCEDURES</w:t>
      </w:r>
      <w:r w:rsidRPr="00F124AB">
        <w:rPr>
          <w:rFonts w:ascii="Arial" w:hAnsi="Arial" w:cs="Arial"/>
        </w:rPr>
        <w:br/>
      </w:r>
      <w:r>
        <w:rPr>
          <w:rFonts w:ascii="Arial" w:hAnsi="Arial" w:cs="Arial"/>
        </w:rPr>
        <w:t>February 26, 2014</w:t>
      </w:r>
    </w:p>
    <w:p w:rsidR="00F124AB" w:rsidRPr="00F124AB" w:rsidRDefault="00F124AB" w:rsidP="00F124AB">
      <w:pPr>
        <w:pStyle w:val="NormalWeb"/>
        <w:rPr>
          <w:rFonts w:ascii="Arial" w:hAnsi="Arial" w:cs="Arial"/>
        </w:rPr>
      </w:pPr>
      <w:r w:rsidRPr="00F124AB">
        <w:rPr>
          <w:rStyle w:val="Strong"/>
          <w:rFonts w:ascii="Arial" w:hAnsi="Arial" w:cs="Arial"/>
        </w:rPr>
        <w:t>CLUB HOURS</w:t>
      </w:r>
      <w:r w:rsidRPr="00F124AB">
        <w:rPr>
          <w:rFonts w:ascii="Arial" w:hAnsi="Arial" w:cs="Arial"/>
        </w:rPr>
        <w:br/>
        <w:t xml:space="preserve">The club hours will be posted on the bulletin board at the </w:t>
      </w:r>
      <w:r>
        <w:rPr>
          <w:rFonts w:ascii="Arial" w:hAnsi="Arial" w:cs="Arial"/>
        </w:rPr>
        <w:t>Humeston Fitness &amp; Wellness</w:t>
      </w:r>
    </w:p>
    <w:p w:rsidR="00F124AB" w:rsidRDefault="0058096C" w:rsidP="00F124AB">
      <w:pPr>
        <w:pStyle w:val="Heading2"/>
        <w:rPr>
          <w:rStyle w:val="Strong"/>
          <w:rFonts w:ascii="Arial" w:hAnsi="Arial" w:cs="Arial"/>
          <w:b/>
          <w:bCs/>
          <w:sz w:val="24"/>
          <w:szCs w:val="24"/>
        </w:rPr>
      </w:pPr>
      <w:r>
        <w:rPr>
          <w:rStyle w:val="Strong"/>
          <w:rFonts w:ascii="Arial" w:hAnsi="Arial" w:cs="Arial"/>
          <w:b/>
          <w:bCs/>
          <w:sz w:val="24"/>
          <w:szCs w:val="24"/>
        </w:rPr>
        <w:t>MEMBERSHIP FEE SCHEDULE:</w:t>
      </w:r>
    </w:p>
    <w:p w:rsidR="0058096C" w:rsidRPr="0058096C" w:rsidRDefault="0058096C" w:rsidP="00F124AB">
      <w:pPr>
        <w:pStyle w:val="Heading2"/>
        <w:rPr>
          <w:rStyle w:val="Strong"/>
          <w:rFonts w:ascii="Arial" w:hAnsi="Arial" w:cs="Arial"/>
          <w:bCs/>
          <w:sz w:val="24"/>
          <w:szCs w:val="24"/>
        </w:rPr>
      </w:pPr>
      <w:r>
        <w:rPr>
          <w:rStyle w:val="Strong"/>
          <w:rFonts w:ascii="Arial" w:hAnsi="Arial" w:cs="Arial"/>
          <w:bCs/>
          <w:sz w:val="24"/>
          <w:szCs w:val="24"/>
        </w:rPr>
        <w:t>Payment is due upon signing of the membership agreement.</w:t>
      </w:r>
      <w:r w:rsidR="00E20F15">
        <w:rPr>
          <w:rStyle w:val="Strong"/>
          <w:rFonts w:ascii="Arial" w:hAnsi="Arial" w:cs="Arial"/>
          <w:bCs/>
          <w:sz w:val="24"/>
          <w:szCs w:val="24"/>
        </w:rPr>
        <w:t xml:space="preserve">  Once the term of the membership agreement has expired, access to the center will be denied until a new agreement is signed and payment is received.</w:t>
      </w:r>
    </w:p>
    <w:tbl>
      <w:tblPr>
        <w:tblW w:w="4660" w:type="dxa"/>
        <w:tblInd w:w="93" w:type="dxa"/>
        <w:tblLook w:val="0000" w:firstRow="0" w:lastRow="0" w:firstColumn="0" w:lastColumn="0" w:noHBand="0" w:noVBand="0"/>
      </w:tblPr>
      <w:tblGrid>
        <w:gridCol w:w="3700"/>
        <w:gridCol w:w="1012"/>
      </w:tblGrid>
      <w:tr w:rsidR="0058096C" w:rsidRPr="0058096C" w:rsidTr="0058096C">
        <w:trPr>
          <w:trHeight w:val="300"/>
        </w:trPr>
        <w:tc>
          <w:tcPr>
            <w:tcW w:w="3700" w:type="dxa"/>
            <w:tcBorders>
              <w:top w:val="nil"/>
              <w:left w:val="nil"/>
              <w:bottom w:val="nil"/>
              <w:right w:val="nil"/>
            </w:tcBorders>
            <w:shd w:val="clear" w:color="auto" w:fill="auto"/>
            <w:noWrap/>
            <w:vAlign w:val="bottom"/>
          </w:tcPr>
          <w:p w:rsidR="0058096C" w:rsidRPr="0058096C" w:rsidRDefault="0058096C">
            <w:pPr>
              <w:rPr>
                <w:rFonts w:ascii="Arial" w:hAnsi="Arial" w:cs="Arial"/>
                <w:sz w:val="22"/>
                <w:szCs w:val="22"/>
              </w:rPr>
            </w:pPr>
            <w:r w:rsidRPr="0058096C">
              <w:rPr>
                <w:rFonts w:ascii="Arial" w:hAnsi="Arial" w:cs="Arial"/>
                <w:sz w:val="22"/>
                <w:szCs w:val="22"/>
              </w:rPr>
              <w:t>One time registration</w:t>
            </w:r>
          </w:p>
        </w:tc>
        <w:tc>
          <w:tcPr>
            <w:tcW w:w="960" w:type="dxa"/>
            <w:tcBorders>
              <w:top w:val="nil"/>
              <w:left w:val="nil"/>
              <w:bottom w:val="nil"/>
              <w:right w:val="nil"/>
            </w:tcBorders>
            <w:shd w:val="clear" w:color="auto" w:fill="auto"/>
            <w:noWrap/>
            <w:vAlign w:val="bottom"/>
          </w:tcPr>
          <w:p w:rsidR="0058096C" w:rsidRPr="0058096C" w:rsidRDefault="0058096C">
            <w:pPr>
              <w:jc w:val="right"/>
              <w:rPr>
                <w:rFonts w:ascii="Arial" w:hAnsi="Arial" w:cs="Arial"/>
                <w:sz w:val="22"/>
                <w:szCs w:val="22"/>
              </w:rPr>
            </w:pPr>
            <w:r w:rsidRPr="0058096C">
              <w:rPr>
                <w:rFonts w:ascii="Arial" w:hAnsi="Arial" w:cs="Arial"/>
                <w:sz w:val="22"/>
                <w:szCs w:val="22"/>
              </w:rPr>
              <w:t>$25.00</w:t>
            </w:r>
          </w:p>
        </w:tc>
      </w:tr>
      <w:tr w:rsidR="0058096C" w:rsidRPr="0058096C" w:rsidTr="0058096C">
        <w:trPr>
          <w:trHeight w:val="300"/>
        </w:trPr>
        <w:tc>
          <w:tcPr>
            <w:tcW w:w="3700" w:type="dxa"/>
            <w:tcBorders>
              <w:top w:val="nil"/>
              <w:left w:val="nil"/>
              <w:bottom w:val="nil"/>
              <w:right w:val="nil"/>
            </w:tcBorders>
            <w:shd w:val="clear" w:color="auto" w:fill="auto"/>
            <w:noWrap/>
            <w:vAlign w:val="bottom"/>
          </w:tcPr>
          <w:p w:rsidR="0058096C" w:rsidRPr="0058096C" w:rsidRDefault="0058096C">
            <w:pPr>
              <w:rPr>
                <w:rFonts w:ascii="Arial" w:hAnsi="Arial" w:cs="Arial"/>
                <w:sz w:val="22"/>
                <w:szCs w:val="22"/>
              </w:rPr>
            </w:pPr>
            <w:r w:rsidRPr="0058096C">
              <w:rPr>
                <w:rFonts w:ascii="Arial" w:hAnsi="Arial" w:cs="Arial"/>
                <w:sz w:val="22"/>
                <w:szCs w:val="22"/>
              </w:rPr>
              <w:t>Individual rate - monthly</w:t>
            </w:r>
          </w:p>
        </w:tc>
        <w:tc>
          <w:tcPr>
            <w:tcW w:w="960" w:type="dxa"/>
            <w:tcBorders>
              <w:top w:val="nil"/>
              <w:left w:val="nil"/>
              <w:bottom w:val="nil"/>
              <w:right w:val="nil"/>
            </w:tcBorders>
            <w:shd w:val="clear" w:color="auto" w:fill="auto"/>
            <w:noWrap/>
            <w:vAlign w:val="bottom"/>
          </w:tcPr>
          <w:p w:rsidR="0058096C" w:rsidRPr="0058096C" w:rsidRDefault="0058096C">
            <w:pPr>
              <w:jc w:val="right"/>
              <w:rPr>
                <w:rFonts w:ascii="Arial" w:hAnsi="Arial" w:cs="Arial"/>
                <w:sz w:val="22"/>
                <w:szCs w:val="22"/>
              </w:rPr>
            </w:pPr>
            <w:r w:rsidRPr="0058096C">
              <w:rPr>
                <w:rFonts w:ascii="Arial" w:hAnsi="Arial" w:cs="Arial"/>
                <w:sz w:val="22"/>
                <w:szCs w:val="22"/>
              </w:rPr>
              <w:t>$25.00</w:t>
            </w:r>
          </w:p>
        </w:tc>
      </w:tr>
      <w:tr w:rsidR="0058096C" w:rsidRPr="0058096C" w:rsidTr="0058096C">
        <w:trPr>
          <w:trHeight w:val="300"/>
        </w:trPr>
        <w:tc>
          <w:tcPr>
            <w:tcW w:w="3700" w:type="dxa"/>
            <w:tcBorders>
              <w:top w:val="nil"/>
              <w:left w:val="nil"/>
              <w:bottom w:val="nil"/>
              <w:right w:val="nil"/>
            </w:tcBorders>
            <w:shd w:val="clear" w:color="auto" w:fill="auto"/>
            <w:noWrap/>
            <w:vAlign w:val="bottom"/>
          </w:tcPr>
          <w:p w:rsidR="0058096C" w:rsidRPr="0058096C" w:rsidRDefault="0058096C">
            <w:pPr>
              <w:rPr>
                <w:rFonts w:ascii="Arial" w:hAnsi="Arial" w:cs="Arial"/>
                <w:sz w:val="22"/>
                <w:szCs w:val="22"/>
              </w:rPr>
            </w:pPr>
            <w:r w:rsidRPr="0058096C">
              <w:rPr>
                <w:rFonts w:ascii="Arial" w:hAnsi="Arial" w:cs="Arial"/>
                <w:sz w:val="22"/>
                <w:szCs w:val="22"/>
              </w:rPr>
              <w:t>Family rate - monthly</w:t>
            </w:r>
          </w:p>
        </w:tc>
        <w:tc>
          <w:tcPr>
            <w:tcW w:w="960" w:type="dxa"/>
            <w:tcBorders>
              <w:top w:val="nil"/>
              <w:left w:val="nil"/>
              <w:bottom w:val="nil"/>
              <w:right w:val="nil"/>
            </w:tcBorders>
            <w:shd w:val="clear" w:color="auto" w:fill="auto"/>
            <w:noWrap/>
            <w:vAlign w:val="bottom"/>
          </w:tcPr>
          <w:p w:rsidR="0058096C" w:rsidRPr="0058096C" w:rsidRDefault="0058096C">
            <w:pPr>
              <w:jc w:val="right"/>
              <w:rPr>
                <w:rFonts w:ascii="Arial" w:hAnsi="Arial" w:cs="Arial"/>
                <w:sz w:val="22"/>
                <w:szCs w:val="22"/>
              </w:rPr>
            </w:pPr>
            <w:r w:rsidRPr="0058096C">
              <w:rPr>
                <w:rFonts w:ascii="Arial" w:hAnsi="Arial" w:cs="Arial"/>
                <w:sz w:val="22"/>
                <w:szCs w:val="22"/>
              </w:rPr>
              <w:t>$40.00</w:t>
            </w:r>
          </w:p>
        </w:tc>
      </w:tr>
      <w:tr w:rsidR="0058096C" w:rsidRPr="0058096C" w:rsidTr="0058096C">
        <w:trPr>
          <w:trHeight w:val="300"/>
        </w:trPr>
        <w:tc>
          <w:tcPr>
            <w:tcW w:w="3700" w:type="dxa"/>
            <w:tcBorders>
              <w:top w:val="nil"/>
              <w:left w:val="nil"/>
              <w:bottom w:val="nil"/>
              <w:right w:val="nil"/>
            </w:tcBorders>
            <w:shd w:val="clear" w:color="auto" w:fill="auto"/>
            <w:noWrap/>
            <w:vAlign w:val="bottom"/>
          </w:tcPr>
          <w:p w:rsidR="0058096C" w:rsidRPr="0058096C" w:rsidRDefault="0058096C">
            <w:pPr>
              <w:rPr>
                <w:rFonts w:ascii="Arial" w:hAnsi="Arial" w:cs="Arial"/>
                <w:sz w:val="22"/>
                <w:szCs w:val="22"/>
              </w:rPr>
            </w:pPr>
            <w:r w:rsidRPr="0058096C">
              <w:rPr>
                <w:rFonts w:ascii="Arial" w:hAnsi="Arial" w:cs="Arial"/>
                <w:sz w:val="22"/>
                <w:szCs w:val="22"/>
              </w:rPr>
              <w:t>Individual rate - 6 months</w:t>
            </w:r>
          </w:p>
        </w:tc>
        <w:tc>
          <w:tcPr>
            <w:tcW w:w="960" w:type="dxa"/>
            <w:tcBorders>
              <w:top w:val="nil"/>
              <w:left w:val="nil"/>
              <w:bottom w:val="nil"/>
              <w:right w:val="nil"/>
            </w:tcBorders>
            <w:shd w:val="clear" w:color="auto" w:fill="auto"/>
            <w:noWrap/>
            <w:vAlign w:val="bottom"/>
          </w:tcPr>
          <w:p w:rsidR="0058096C" w:rsidRPr="0058096C" w:rsidRDefault="0058096C">
            <w:pPr>
              <w:jc w:val="right"/>
              <w:rPr>
                <w:rFonts w:ascii="Arial" w:hAnsi="Arial" w:cs="Arial"/>
                <w:sz w:val="22"/>
                <w:szCs w:val="22"/>
              </w:rPr>
            </w:pPr>
            <w:r w:rsidRPr="0058096C">
              <w:rPr>
                <w:rFonts w:ascii="Arial" w:hAnsi="Arial" w:cs="Arial"/>
                <w:sz w:val="22"/>
                <w:szCs w:val="22"/>
              </w:rPr>
              <w:t>$120.00</w:t>
            </w:r>
          </w:p>
        </w:tc>
      </w:tr>
      <w:tr w:rsidR="0058096C" w:rsidRPr="0058096C" w:rsidTr="0058096C">
        <w:trPr>
          <w:trHeight w:val="300"/>
        </w:trPr>
        <w:tc>
          <w:tcPr>
            <w:tcW w:w="3700" w:type="dxa"/>
            <w:tcBorders>
              <w:top w:val="nil"/>
              <w:left w:val="nil"/>
              <w:bottom w:val="nil"/>
              <w:right w:val="nil"/>
            </w:tcBorders>
            <w:shd w:val="clear" w:color="auto" w:fill="auto"/>
            <w:noWrap/>
            <w:vAlign w:val="bottom"/>
          </w:tcPr>
          <w:p w:rsidR="0058096C" w:rsidRPr="0058096C" w:rsidRDefault="0058096C">
            <w:pPr>
              <w:rPr>
                <w:rFonts w:ascii="Arial" w:hAnsi="Arial" w:cs="Arial"/>
                <w:sz w:val="22"/>
                <w:szCs w:val="22"/>
              </w:rPr>
            </w:pPr>
            <w:r w:rsidRPr="0058096C">
              <w:rPr>
                <w:rFonts w:ascii="Arial" w:hAnsi="Arial" w:cs="Arial"/>
                <w:sz w:val="22"/>
                <w:szCs w:val="22"/>
              </w:rPr>
              <w:t>Family rate - 6 months</w:t>
            </w:r>
          </w:p>
        </w:tc>
        <w:tc>
          <w:tcPr>
            <w:tcW w:w="960" w:type="dxa"/>
            <w:tcBorders>
              <w:top w:val="nil"/>
              <w:left w:val="nil"/>
              <w:bottom w:val="nil"/>
              <w:right w:val="nil"/>
            </w:tcBorders>
            <w:shd w:val="clear" w:color="auto" w:fill="auto"/>
            <w:noWrap/>
            <w:vAlign w:val="bottom"/>
          </w:tcPr>
          <w:p w:rsidR="0058096C" w:rsidRPr="0058096C" w:rsidRDefault="0058096C">
            <w:pPr>
              <w:jc w:val="right"/>
              <w:rPr>
                <w:rFonts w:ascii="Arial" w:hAnsi="Arial" w:cs="Arial"/>
                <w:sz w:val="22"/>
                <w:szCs w:val="22"/>
              </w:rPr>
            </w:pPr>
            <w:r w:rsidRPr="0058096C">
              <w:rPr>
                <w:rFonts w:ascii="Arial" w:hAnsi="Arial" w:cs="Arial"/>
                <w:sz w:val="22"/>
                <w:szCs w:val="22"/>
              </w:rPr>
              <w:t>$200.00</w:t>
            </w:r>
          </w:p>
        </w:tc>
      </w:tr>
      <w:tr w:rsidR="0058096C" w:rsidRPr="0058096C" w:rsidTr="0058096C">
        <w:trPr>
          <w:trHeight w:val="300"/>
        </w:trPr>
        <w:tc>
          <w:tcPr>
            <w:tcW w:w="3700" w:type="dxa"/>
            <w:tcBorders>
              <w:top w:val="nil"/>
              <w:left w:val="nil"/>
              <w:bottom w:val="nil"/>
              <w:right w:val="nil"/>
            </w:tcBorders>
            <w:shd w:val="clear" w:color="auto" w:fill="auto"/>
            <w:noWrap/>
            <w:vAlign w:val="bottom"/>
          </w:tcPr>
          <w:p w:rsidR="0058096C" w:rsidRPr="0058096C" w:rsidRDefault="0058096C">
            <w:pPr>
              <w:rPr>
                <w:rFonts w:ascii="Arial" w:hAnsi="Arial" w:cs="Arial"/>
                <w:sz w:val="22"/>
                <w:szCs w:val="22"/>
              </w:rPr>
            </w:pPr>
            <w:r w:rsidRPr="0058096C">
              <w:rPr>
                <w:rFonts w:ascii="Arial" w:hAnsi="Arial" w:cs="Arial"/>
                <w:sz w:val="22"/>
                <w:szCs w:val="22"/>
              </w:rPr>
              <w:t>Individ</w:t>
            </w:r>
            <w:r>
              <w:rPr>
                <w:rFonts w:ascii="Arial" w:hAnsi="Arial" w:cs="Arial"/>
                <w:sz w:val="22"/>
                <w:szCs w:val="22"/>
              </w:rPr>
              <w:t>u</w:t>
            </w:r>
            <w:r w:rsidRPr="0058096C">
              <w:rPr>
                <w:rFonts w:ascii="Arial" w:hAnsi="Arial" w:cs="Arial"/>
                <w:sz w:val="22"/>
                <w:szCs w:val="22"/>
              </w:rPr>
              <w:t>al rate - Full year</w:t>
            </w:r>
          </w:p>
        </w:tc>
        <w:tc>
          <w:tcPr>
            <w:tcW w:w="960" w:type="dxa"/>
            <w:tcBorders>
              <w:top w:val="nil"/>
              <w:left w:val="nil"/>
              <w:bottom w:val="nil"/>
              <w:right w:val="nil"/>
            </w:tcBorders>
            <w:shd w:val="clear" w:color="auto" w:fill="auto"/>
            <w:noWrap/>
            <w:vAlign w:val="bottom"/>
          </w:tcPr>
          <w:p w:rsidR="0058096C" w:rsidRPr="0058096C" w:rsidRDefault="0058096C">
            <w:pPr>
              <w:jc w:val="right"/>
              <w:rPr>
                <w:rFonts w:ascii="Arial" w:hAnsi="Arial" w:cs="Arial"/>
                <w:sz w:val="22"/>
                <w:szCs w:val="22"/>
              </w:rPr>
            </w:pPr>
            <w:r w:rsidRPr="0058096C">
              <w:rPr>
                <w:rFonts w:ascii="Arial" w:hAnsi="Arial" w:cs="Arial"/>
                <w:sz w:val="22"/>
                <w:szCs w:val="22"/>
              </w:rPr>
              <w:t>$225.00</w:t>
            </w:r>
          </w:p>
        </w:tc>
      </w:tr>
      <w:tr w:rsidR="0058096C" w:rsidRPr="0058096C" w:rsidTr="0058096C">
        <w:trPr>
          <w:trHeight w:val="300"/>
        </w:trPr>
        <w:tc>
          <w:tcPr>
            <w:tcW w:w="3700" w:type="dxa"/>
            <w:tcBorders>
              <w:top w:val="nil"/>
              <w:left w:val="nil"/>
              <w:bottom w:val="nil"/>
              <w:right w:val="nil"/>
            </w:tcBorders>
            <w:shd w:val="clear" w:color="auto" w:fill="auto"/>
            <w:noWrap/>
            <w:vAlign w:val="bottom"/>
          </w:tcPr>
          <w:p w:rsidR="0058096C" w:rsidRPr="0058096C" w:rsidRDefault="0058096C">
            <w:pPr>
              <w:rPr>
                <w:rFonts w:ascii="Arial" w:hAnsi="Arial" w:cs="Arial"/>
                <w:sz w:val="22"/>
                <w:szCs w:val="22"/>
              </w:rPr>
            </w:pPr>
            <w:r w:rsidRPr="0058096C">
              <w:rPr>
                <w:rFonts w:ascii="Arial" w:hAnsi="Arial" w:cs="Arial"/>
                <w:sz w:val="22"/>
                <w:szCs w:val="22"/>
              </w:rPr>
              <w:t>Family rate - Full year</w:t>
            </w:r>
          </w:p>
        </w:tc>
        <w:tc>
          <w:tcPr>
            <w:tcW w:w="960" w:type="dxa"/>
            <w:tcBorders>
              <w:top w:val="nil"/>
              <w:left w:val="nil"/>
              <w:bottom w:val="nil"/>
              <w:right w:val="nil"/>
            </w:tcBorders>
            <w:shd w:val="clear" w:color="auto" w:fill="auto"/>
            <w:noWrap/>
            <w:vAlign w:val="bottom"/>
          </w:tcPr>
          <w:p w:rsidR="0058096C" w:rsidRPr="0058096C" w:rsidRDefault="0058096C">
            <w:pPr>
              <w:jc w:val="right"/>
              <w:rPr>
                <w:rFonts w:ascii="Arial" w:hAnsi="Arial" w:cs="Arial"/>
                <w:sz w:val="22"/>
                <w:szCs w:val="22"/>
              </w:rPr>
            </w:pPr>
            <w:r w:rsidRPr="0058096C">
              <w:rPr>
                <w:rFonts w:ascii="Arial" w:hAnsi="Arial" w:cs="Arial"/>
                <w:sz w:val="22"/>
                <w:szCs w:val="22"/>
              </w:rPr>
              <w:t>$365.00</w:t>
            </w:r>
          </w:p>
        </w:tc>
      </w:tr>
      <w:tr w:rsidR="0058096C" w:rsidRPr="0058096C" w:rsidTr="0058096C">
        <w:trPr>
          <w:trHeight w:val="255"/>
        </w:trPr>
        <w:tc>
          <w:tcPr>
            <w:tcW w:w="3700" w:type="dxa"/>
            <w:tcBorders>
              <w:top w:val="nil"/>
              <w:left w:val="nil"/>
              <w:bottom w:val="nil"/>
              <w:right w:val="nil"/>
            </w:tcBorders>
            <w:shd w:val="clear" w:color="auto" w:fill="auto"/>
            <w:noWrap/>
            <w:vAlign w:val="bottom"/>
          </w:tcPr>
          <w:p w:rsidR="0058096C" w:rsidRPr="0058096C" w:rsidRDefault="0058096C">
            <w:pPr>
              <w:rPr>
                <w:rFonts w:ascii="Arial" w:hAnsi="Arial" w:cs="Arial"/>
                <w:sz w:val="22"/>
                <w:szCs w:val="22"/>
              </w:rPr>
            </w:pPr>
            <w:r w:rsidRPr="0058096C">
              <w:rPr>
                <w:rFonts w:ascii="Arial" w:hAnsi="Arial" w:cs="Arial"/>
                <w:sz w:val="22"/>
                <w:szCs w:val="22"/>
              </w:rPr>
              <w:t>Single day pass/no registration fee</w:t>
            </w:r>
          </w:p>
        </w:tc>
        <w:tc>
          <w:tcPr>
            <w:tcW w:w="960" w:type="dxa"/>
            <w:tcBorders>
              <w:top w:val="nil"/>
              <w:left w:val="nil"/>
              <w:bottom w:val="nil"/>
              <w:right w:val="nil"/>
            </w:tcBorders>
            <w:shd w:val="clear" w:color="auto" w:fill="auto"/>
            <w:noWrap/>
            <w:vAlign w:val="bottom"/>
          </w:tcPr>
          <w:p w:rsidR="0058096C" w:rsidRPr="0058096C" w:rsidRDefault="0058096C">
            <w:pPr>
              <w:jc w:val="right"/>
              <w:rPr>
                <w:rFonts w:ascii="Arial" w:hAnsi="Arial" w:cs="Arial"/>
                <w:sz w:val="22"/>
                <w:szCs w:val="22"/>
              </w:rPr>
            </w:pPr>
            <w:r w:rsidRPr="0058096C">
              <w:rPr>
                <w:rFonts w:ascii="Arial" w:hAnsi="Arial" w:cs="Arial"/>
                <w:sz w:val="22"/>
                <w:szCs w:val="22"/>
              </w:rPr>
              <w:t>$5.00</w:t>
            </w:r>
          </w:p>
        </w:tc>
      </w:tr>
    </w:tbl>
    <w:p w:rsidR="001514BC" w:rsidRPr="001514BC" w:rsidRDefault="008D3CF3" w:rsidP="00F124AB">
      <w:pPr>
        <w:pStyle w:val="NormalWeb"/>
        <w:rPr>
          <w:rStyle w:val="Strong"/>
          <w:rFonts w:ascii="Arial" w:hAnsi="Arial" w:cs="Arial"/>
          <w:b w:val="0"/>
        </w:rPr>
      </w:pPr>
      <w:r>
        <w:rPr>
          <w:rStyle w:val="Strong"/>
          <w:rFonts w:ascii="Arial" w:hAnsi="Arial" w:cs="Arial"/>
          <w:b w:val="0"/>
        </w:rPr>
        <w:t>Humeston ATA</w:t>
      </w:r>
      <w:r w:rsidR="001514BC">
        <w:rPr>
          <w:rStyle w:val="Strong"/>
          <w:rFonts w:ascii="Arial" w:hAnsi="Arial" w:cs="Arial"/>
          <w:b w:val="0"/>
        </w:rPr>
        <w:t xml:space="preserve"> reserves the right to hold private lessons during regular fitness center open ho</w:t>
      </w:r>
      <w:r>
        <w:rPr>
          <w:rStyle w:val="Strong"/>
          <w:rFonts w:ascii="Arial" w:hAnsi="Arial" w:cs="Arial"/>
          <w:b w:val="0"/>
        </w:rPr>
        <w:t>urs</w:t>
      </w:r>
      <w:r w:rsidR="001514BC">
        <w:rPr>
          <w:rStyle w:val="Strong"/>
          <w:rFonts w:ascii="Arial" w:hAnsi="Arial" w:cs="Arial"/>
          <w:b w:val="0"/>
        </w:rPr>
        <w:t xml:space="preserve"> without student needing to be a fitness center member.</w:t>
      </w:r>
    </w:p>
    <w:p w:rsidR="00F124AB" w:rsidRPr="00F124AB" w:rsidRDefault="00F124AB" w:rsidP="00F124AB">
      <w:pPr>
        <w:pStyle w:val="NormalWeb"/>
        <w:rPr>
          <w:rFonts w:ascii="Arial" w:hAnsi="Arial" w:cs="Arial"/>
        </w:rPr>
      </w:pPr>
      <w:r w:rsidRPr="00F124AB">
        <w:rPr>
          <w:rStyle w:val="Strong"/>
          <w:rFonts w:ascii="Arial" w:hAnsi="Arial" w:cs="Arial"/>
        </w:rPr>
        <w:t>TERMINATION OF MEMBERSHIP</w:t>
      </w:r>
      <w:r w:rsidRPr="00F124AB">
        <w:rPr>
          <w:rFonts w:ascii="Arial" w:hAnsi="Arial" w:cs="Arial"/>
        </w:rPr>
        <w:br/>
        <w:t xml:space="preserve">Voluntary Resignation: A member who wishes to terminate their membership because of unforeseen circumstances such as severe illness or job loss may make an application to the Board of Directors for a </w:t>
      </w:r>
      <w:r w:rsidR="005245A9">
        <w:rPr>
          <w:rFonts w:ascii="Arial" w:hAnsi="Arial" w:cs="Arial"/>
        </w:rPr>
        <w:t>change in their membership agreement</w:t>
      </w:r>
      <w:r w:rsidRPr="00F124AB">
        <w:rPr>
          <w:rFonts w:ascii="Arial" w:hAnsi="Arial" w:cs="Arial"/>
        </w:rPr>
        <w:t>.</w:t>
      </w:r>
      <w:r w:rsidRPr="00F124AB">
        <w:rPr>
          <w:rFonts w:ascii="Arial" w:hAnsi="Arial" w:cs="Arial"/>
        </w:rPr>
        <w:br/>
        <w:t xml:space="preserve">Involuntary Termination: Any membership may be terminated by the </w:t>
      </w:r>
      <w:r w:rsidR="005245A9">
        <w:rPr>
          <w:rFonts w:ascii="Arial" w:hAnsi="Arial" w:cs="Arial"/>
        </w:rPr>
        <w:t>f</w:t>
      </w:r>
      <w:r w:rsidRPr="00F124AB">
        <w:rPr>
          <w:rFonts w:ascii="Arial" w:hAnsi="Arial" w:cs="Arial"/>
        </w:rPr>
        <w:t>itness center for violation of the center rules, or for conduct which the center deems offensive or inappropriate. Notice of termination shall be given to such terminated member in writing. A hearing may be granted at the sole discretion of the Board. No further dues or assessments shall occur after termination by the center, but the individual whose membership is so terminated shall remain liable for all sums due at the time of termination.</w:t>
      </w:r>
    </w:p>
    <w:p w:rsidR="008D3CF3" w:rsidRDefault="00F124AB" w:rsidP="00F124AB">
      <w:pPr>
        <w:pStyle w:val="NormalWeb"/>
        <w:rPr>
          <w:rFonts w:ascii="Arial" w:hAnsi="Arial" w:cs="Arial"/>
        </w:rPr>
      </w:pPr>
      <w:r w:rsidRPr="00F124AB">
        <w:rPr>
          <w:rStyle w:val="Strong"/>
          <w:rFonts w:ascii="Arial" w:hAnsi="Arial" w:cs="Arial"/>
        </w:rPr>
        <w:t>MEMBERS – RESPONSIBILITIES</w:t>
      </w:r>
      <w:r w:rsidRPr="00F124AB">
        <w:rPr>
          <w:rFonts w:ascii="Arial" w:hAnsi="Arial" w:cs="Arial"/>
        </w:rPr>
        <w:br/>
        <w:t>1. All members are asked to sign in when they arrive and sign out when they leave.</w:t>
      </w:r>
      <w:r w:rsidRPr="00F124AB">
        <w:rPr>
          <w:rFonts w:ascii="Arial" w:hAnsi="Arial" w:cs="Arial"/>
        </w:rPr>
        <w:br/>
        <w:t xml:space="preserve">2. To protect the equipment and improve sanitation, all participants are asked to wipe off equipment after each use. Spray bottles of sanitizer and towels are </w:t>
      </w:r>
      <w:r w:rsidRPr="00F124AB">
        <w:rPr>
          <w:rFonts w:ascii="Arial" w:hAnsi="Arial" w:cs="Arial"/>
        </w:rPr>
        <w:lastRenderedPageBreak/>
        <w:t>available at the center.</w:t>
      </w:r>
      <w:r w:rsidRPr="00F124AB">
        <w:rPr>
          <w:rFonts w:ascii="Arial" w:hAnsi="Arial" w:cs="Arial"/>
        </w:rPr>
        <w:br/>
        <w:t xml:space="preserve">3. Return all equipment including weights to their proper place when finished using them. </w:t>
      </w:r>
    </w:p>
    <w:p w:rsidR="00F124AB" w:rsidRPr="00F124AB" w:rsidRDefault="00F124AB" w:rsidP="00F124AB">
      <w:pPr>
        <w:pStyle w:val="NormalWeb"/>
        <w:rPr>
          <w:rFonts w:ascii="Arial" w:hAnsi="Arial" w:cs="Arial"/>
        </w:rPr>
      </w:pPr>
      <w:r w:rsidRPr="00F124AB">
        <w:rPr>
          <w:rFonts w:ascii="Arial" w:hAnsi="Arial" w:cs="Arial"/>
        </w:rPr>
        <w:t>4. Do not drop or throw weights to the floor.</w:t>
      </w:r>
      <w:r w:rsidRPr="00F124AB">
        <w:rPr>
          <w:rFonts w:ascii="Arial" w:hAnsi="Arial" w:cs="Arial"/>
        </w:rPr>
        <w:br/>
        <w:t>5. Do not sit on machines when you’re between sets; allow others to use them.</w:t>
      </w:r>
      <w:r w:rsidRPr="00F124AB">
        <w:rPr>
          <w:rFonts w:ascii="Arial" w:hAnsi="Arial" w:cs="Arial"/>
        </w:rPr>
        <w:br/>
        <w:t>6. Be patient when waiting for equipment, and be efficient when using equipment while others are waiting for you.</w:t>
      </w:r>
      <w:r w:rsidRPr="00F124AB">
        <w:rPr>
          <w:rFonts w:ascii="Arial" w:hAnsi="Arial" w:cs="Arial"/>
        </w:rPr>
        <w:br/>
        <w:t>7. Ob</w:t>
      </w:r>
      <w:r w:rsidR="008D3CF3">
        <w:rPr>
          <w:rFonts w:ascii="Arial" w:hAnsi="Arial" w:cs="Arial"/>
        </w:rPr>
        <w:t>serve the time limit of 20 minutes</w:t>
      </w:r>
      <w:r w:rsidRPr="00F124AB">
        <w:rPr>
          <w:rFonts w:ascii="Arial" w:hAnsi="Arial" w:cs="Arial"/>
        </w:rPr>
        <w:t xml:space="preserve"> on equipment if others are waiting.</w:t>
      </w:r>
      <w:r w:rsidRPr="00F124AB">
        <w:rPr>
          <w:rFonts w:ascii="Arial" w:hAnsi="Arial" w:cs="Arial"/>
        </w:rPr>
        <w:br/>
        <w:t>8. If any piece of equipment is not working properly, please place a note on the bulletin-board and on the equipment</w:t>
      </w:r>
      <w:r w:rsidR="008D3CF3">
        <w:rPr>
          <w:rFonts w:ascii="Arial" w:hAnsi="Arial" w:cs="Arial"/>
        </w:rPr>
        <w:t xml:space="preserve"> and tell the monitor</w:t>
      </w:r>
      <w:r w:rsidRPr="00F124AB">
        <w:rPr>
          <w:rFonts w:ascii="Arial" w:hAnsi="Arial" w:cs="Arial"/>
        </w:rPr>
        <w:t>.</w:t>
      </w:r>
      <w:r w:rsidRPr="00F124AB">
        <w:rPr>
          <w:rFonts w:ascii="Arial" w:hAnsi="Arial" w:cs="Arial"/>
        </w:rPr>
        <w:br/>
        <w:t>9. Members should communicate any concerns or suggestions to a member of the board.</w:t>
      </w:r>
      <w:r w:rsidRPr="00F124AB">
        <w:rPr>
          <w:rFonts w:ascii="Arial" w:hAnsi="Arial" w:cs="Arial"/>
        </w:rPr>
        <w:br/>
        <w:t>10. All members are required to read and sign a membership agreement and waiver.</w:t>
      </w:r>
    </w:p>
    <w:p w:rsidR="008D3CF3" w:rsidRDefault="00F124AB" w:rsidP="00F124AB">
      <w:pPr>
        <w:pStyle w:val="NormalWeb"/>
        <w:rPr>
          <w:rFonts w:ascii="Arial" w:hAnsi="Arial" w:cs="Arial"/>
        </w:rPr>
      </w:pPr>
      <w:r w:rsidRPr="00F124AB">
        <w:rPr>
          <w:rStyle w:val="Strong"/>
          <w:rFonts w:ascii="Arial" w:hAnsi="Arial" w:cs="Arial"/>
        </w:rPr>
        <w:t>GUESTS</w:t>
      </w:r>
      <w:r w:rsidRPr="00F124AB">
        <w:rPr>
          <w:rFonts w:ascii="Arial" w:hAnsi="Arial" w:cs="Arial"/>
        </w:rPr>
        <w:br/>
        <w:t>1. A responsible adult (18 or older) must attend children un</w:t>
      </w:r>
      <w:r w:rsidR="005245A9">
        <w:rPr>
          <w:rFonts w:ascii="Arial" w:hAnsi="Arial" w:cs="Arial"/>
        </w:rPr>
        <w:t>der the age of 16.</w:t>
      </w:r>
      <w:r w:rsidRPr="00F124AB">
        <w:rPr>
          <w:rFonts w:ascii="Arial" w:hAnsi="Arial" w:cs="Arial"/>
        </w:rPr>
        <w:br/>
        <w:t>2. Children who use the facility are required to be covered by a membership.</w:t>
      </w:r>
      <w:r w:rsidRPr="00F124AB">
        <w:rPr>
          <w:rFonts w:ascii="Arial" w:hAnsi="Arial" w:cs="Arial"/>
        </w:rPr>
        <w:br/>
        <w:t>3. Limit for the number of guests per member is two. If an exception to the guest list is needed, please contact a Board member at least one day in advance.</w:t>
      </w:r>
      <w:r w:rsidRPr="00F124AB">
        <w:rPr>
          <w:rFonts w:ascii="Arial" w:hAnsi="Arial" w:cs="Arial"/>
        </w:rPr>
        <w:br/>
        <w:t>4. Members are responsible for the conduct of guest(s) and any destruction of equipment and/or the center.</w:t>
      </w:r>
    </w:p>
    <w:p w:rsidR="008D3CF3" w:rsidRDefault="008D3CF3" w:rsidP="00F124AB">
      <w:pPr>
        <w:pStyle w:val="NormalWeb"/>
        <w:rPr>
          <w:rFonts w:ascii="Arial" w:hAnsi="Arial" w:cs="Arial"/>
        </w:rPr>
      </w:pPr>
      <w:r>
        <w:rPr>
          <w:rFonts w:ascii="Arial" w:hAnsi="Arial" w:cs="Arial"/>
        </w:rPr>
        <w:t>5. Guests must pay $5 daily fee.</w:t>
      </w:r>
    </w:p>
    <w:p w:rsidR="00F124AB" w:rsidRPr="00F124AB" w:rsidRDefault="00F124AB" w:rsidP="00F124AB">
      <w:pPr>
        <w:pStyle w:val="NormalWeb"/>
        <w:rPr>
          <w:rFonts w:ascii="Arial" w:hAnsi="Arial" w:cs="Arial"/>
        </w:rPr>
      </w:pPr>
      <w:r w:rsidRPr="00F124AB">
        <w:rPr>
          <w:rFonts w:ascii="Arial" w:hAnsi="Arial" w:cs="Arial"/>
        </w:rPr>
        <w:br/>
      </w:r>
    </w:p>
    <w:p w:rsidR="00F124AB" w:rsidRPr="00F124AB" w:rsidRDefault="00F124AB" w:rsidP="00F124AB">
      <w:pPr>
        <w:pStyle w:val="NormalWeb"/>
        <w:rPr>
          <w:rFonts w:ascii="Arial" w:hAnsi="Arial" w:cs="Arial"/>
        </w:rPr>
      </w:pPr>
      <w:r w:rsidRPr="00F124AB">
        <w:rPr>
          <w:rStyle w:val="Strong"/>
          <w:rFonts w:ascii="Arial" w:hAnsi="Arial" w:cs="Arial"/>
        </w:rPr>
        <w:t>ATTIRE</w:t>
      </w:r>
      <w:r w:rsidRPr="00F124AB">
        <w:rPr>
          <w:rFonts w:ascii="Arial" w:hAnsi="Arial" w:cs="Arial"/>
        </w:rPr>
        <w:br/>
        <w:t>1. All members and guests MUST change from street shoes to closed-toe athletic shoes after entering the building. No bare feet, stocking feet, cleats, sandals, slippers, water shoes or heeled shoes.</w:t>
      </w:r>
      <w:r w:rsidRPr="00F124AB">
        <w:rPr>
          <w:rFonts w:ascii="Arial" w:hAnsi="Arial" w:cs="Arial"/>
        </w:rPr>
        <w:br/>
        <w:t>2. Shirts must be worn at all times.</w:t>
      </w:r>
      <w:r w:rsidRPr="00F124AB">
        <w:rPr>
          <w:rFonts w:ascii="Arial" w:hAnsi="Arial" w:cs="Arial"/>
        </w:rPr>
        <w:br/>
        <w:t>3. Belts that can damage the equipment are not allowed.</w:t>
      </w:r>
    </w:p>
    <w:p w:rsidR="00F124AB" w:rsidRPr="00F124AB" w:rsidRDefault="00F124AB" w:rsidP="00F124AB">
      <w:pPr>
        <w:pStyle w:val="NormalWeb"/>
        <w:rPr>
          <w:rFonts w:ascii="Arial" w:hAnsi="Arial" w:cs="Arial"/>
        </w:rPr>
      </w:pPr>
      <w:r w:rsidRPr="00F124AB">
        <w:rPr>
          <w:rStyle w:val="Strong"/>
          <w:rFonts w:ascii="Arial" w:hAnsi="Arial" w:cs="Arial"/>
        </w:rPr>
        <w:t>CONDUCT POLICY</w:t>
      </w:r>
      <w:r w:rsidRPr="00F124AB">
        <w:rPr>
          <w:rFonts w:ascii="Arial" w:hAnsi="Arial" w:cs="Arial"/>
        </w:rPr>
        <w:br/>
        <w:t xml:space="preserve">The following conduct or behavior is </w:t>
      </w:r>
      <w:r w:rsidR="008D3CF3" w:rsidRPr="008D3CF3">
        <w:rPr>
          <w:rFonts w:ascii="Arial" w:hAnsi="Arial" w:cs="Arial"/>
          <w:b/>
          <w:u w:val="single"/>
        </w:rPr>
        <w:t>NOT</w:t>
      </w:r>
      <w:r w:rsidR="008D3CF3">
        <w:rPr>
          <w:rFonts w:ascii="Arial" w:hAnsi="Arial" w:cs="Arial"/>
        </w:rPr>
        <w:t xml:space="preserve"> </w:t>
      </w:r>
      <w:r w:rsidRPr="008D3CF3">
        <w:rPr>
          <w:rFonts w:ascii="Arial" w:hAnsi="Arial" w:cs="Arial"/>
        </w:rPr>
        <w:t>permitted</w:t>
      </w:r>
      <w:r w:rsidRPr="00F124AB">
        <w:rPr>
          <w:rFonts w:ascii="Arial" w:hAnsi="Arial" w:cs="Arial"/>
        </w:rPr>
        <w:t xml:space="preserve"> at any time within the facility</w:t>
      </w:r>
      <w:proofErr w:type="gramStart"/>
      <w:r w:rsidRPr="00F124AB">
        <w:rPr>
          <w:rFonts w:ascii="Arial" w:hAnsi="Arial" w:cs="Arial"/>
        </w:rPr>
        <w:t>:</w:t>
      </w:r>
      <w:proofErr w:type="gramEnd"/>
      <w:r w:rsidRPr="00F124AB">
        <w:rPr>
          <w:rFonts w:ascii="Arial" w:hAnsi="Arial" w:cs="Arial"/>
        </w:rPr>
        <w:br/>
        <w:t>1. Disorderly behavior of any kind, including excessive noise, running in the building, or otherwise causing a disruption</w:t>
      </w:r>
      <w:r w:rsidRPr="00F124AB">
        <w:rPr>
          <w:rFonts w:ascii="Arial" w:hAnsi="Arial" w:cs="Arial"/>
        </w:rPr>
        <w:br/>
        <w:t>to the peace and order of the fitness center.</w:t>
      </w:r>
      <w:r w:rsidRPr="00F124AB">
        <w:rPr>
          <w:rFonts w:ascii="Arial" w:hAnsi="Arial" w:cs="Arial"/>
        </w:rPr>
        <w:br/>
        <w:t xml:space="preserve">2. Vandalizing or defacing materials or property including equipment, furniture, walls or any other aspect of the </w:t>
      </w:r>
      <w:proofErr w:type="gramStart"/>
      <w:r w:rsidRPr="00F124AB">
        <w:rPr>
          <w:rFonts w:ascii="Arial" w:hAnsi="Arial" w:cs="Arial"/>
        </w:rPr>
        <w:t>fitness</w:t>
      </w:r>
      <w:r w:rsidR="0058096C">
        <w:rPr>
          <w:rFonts w:ascii="Arial" w:hAnsi="Arial" w:cs="Arial"/>
        </w:rPr>
        <w:t xml:space="preserve">  </w:t>
      </w:r>
      <w:r w:rsidRPr="00F124AB">
        <w:rPr>
          <w:rFonts w:ascii="Arial" w:hAnsi="Arial" w:cs="Arial"/>
        </w:rPr>
        <w:t>center</w:t>
      </w:r>
      <w:proofErr w:type="gramEnd"/>
      <w:r w:rsidRPr="00F124AB">
        <w:rPr>
          <w:rFonts w:ascii="Arial" w:hAnsi="Arial" w:cs="Arial"/>
        </w:rPr>
        <w:t>.</w:t>
      </w:r>
      <w:r w:rsidRPr="00F124AB">
        <w:rPr>
          <w:rFonts w:ascii="Arial" w:hAnsi="Arial" w:cs="Arial"/>
        </w:rPr>
        <w:br/>
        <w:t>3. Removing materials, equipment or property from the building. No equipment is to leave the fitness center.</w:t>
      </w:r>
      <w:r w:rsidRPr="00F124AB">
        <w:rPr>
          <w:rFonts w:ascii="Arial" w:hAnsi="Arial" w:cs="Arial"/>
        </w:rPr>
        <w:br/>
        <w:t>4. Possession of a camera phone in any of the areas.</w:t>
      </w:r>
      <w:r w:rsidRPr="00F124AB">
        <w:rPr>
          <w:rFonts w:ascii="Arial" w:hAnsi="Arial" w:cs="Arial"/>
        </w:rPr>
        <w:br/>
      </w:r>
      <w:r w:rsidRPr="00F124AB">
        <w:rPr>
          <w:rFonts w:ascii="Arial" w:hAnsi="Arial" w:cs="Arial"/>
        </w:rPr>
        <w:lastRenderedPageBreak/>
        <w:t>5. Using a cellular telephone, audible pager, audio equipment, audio-visual equipment, or computer equipment so that it disturbs others.</w:t>
      </w:r>
      <w:r w:rsidRPr="00F124AB">
        <w:rPr>
          <w:rFonts w:ascii="Arial" w:hAnsi="Arial" w:cs="Arial"/>
        </w:rPr>
        <w:br/>
        <w:t>6. Indecent exposure, voyeurism, exhibitionism, or other lewd and lascivious acts.</w:t>
      </w:r>
      <w:r w:rsidRPr="00F124AB">
        <w:rPr>
          <w:rFonts w:ascii="Arial" w:hAnsi="Arial" w:cs="Arial"/>
        </w:rPr>
        <w:br/>
        <w:t>7. Bringing firearms or any other deadly weapons into the fitness center.</w:t>
      </w:r>
      <w:r w:rsidRPr="00F124AB">
        <w:rPr>
          <w:rFonts w:ascii="Arial" w:hAnsi="Arial" w:cs="Arial"/>
        </w:rPr>
        <w:br/>
        <w:t>8. Harassment of other fitness center guests or staff, either verbally or physically. This may include verbal abuse, use of</w:t>
      </w:r>
      <w:r w:rsidR="0058096C">
        <w:rPr>
          <w:rFonts w:ascii="Arial" w:hAnsi="Arial" w:cs="Arial"/>
        </w:rPr>
        <w:t xml:space="preserve"> </w:t>
      </w:r>
      <w:r w:rsidRPr="00F124AB">
        <w:rPr>
          <w:rFonts w:ascii="Arial" w:hAnsi="Arial" w:cs="Arial"/>
        </w:rPr>
        <w:t>profanity or other abusive language, intimidation, staring at or following another person within the facility, sexual harassment or harassment on the account of race, religion, ethnic background, gender or sexual orientation.</w:t>
      </w:r>
      <w:r w:rsidRPr="00F124AB">
        <w:rPr>
          <w:rFonts w:ascii="Arial" w:hAnsi="Arial" w:cs="Arial"/>
        </w:rPr>
        <w:br/>
        <w:t>9. Smoking or use of tobacco products.</w:t>
      </w:r>
      <w:r w:rsidRPr="00F124AB">
        <w:rPr>
          <w:rFonts w:ascii="Arial" w:hAnsi="Arial" w:cs="Arial"/>
        </w:rPr>
        <w:br/>
        <w:t>10. Possessing or consuming alcohol or illegal drugs or being under the influence of alcohol or illegal drugs.</w:t>
      </w:r>
      <w:r w:rsidRPr="00F124AB">
        <w:rPr>
          <w:rFonts w:ascii="Arial" w:hAnsi="Arial" w:cs="Arial"/>
        </w:rPr>
        <w:br/>
        <w:t>11. Selling products or services; soliciting for personal gain; or approaching guests within the building for the purpose of</w:t>
      </w:r>
      <w:r w:rsidR="0058096C">
        <w:rPr>
          <w:rFonts w:ascii="Arial" w:hAnsi="Arial" w:cs="Arial"/>
        </w:rPr>
        <w:t xml:space="preserve"> </w:t>
      </w:r>
      <w:r w:rsidRPr="00F124AB">
        <w:rPr>
          <w:rFonts w:ascii="Arial" w:hAnsi="Arial" w:cs="Arial"/>
        </w:rPr>
        <w:t>obtaining signatures for petitions.</w:t>
      </w:r>
      <w:r w:rsidRPr="00F124AB">
        <w:rPr>
          <w:rFonts w:ascii="Arial" w:hAnsi="Arial" w:cs="Arial"/>
        </w:rPr>
        <w:br/>
        <w:t>12. Posting or distributing unauthorized material or literature. Approval must be obtained in advance from the Board.</w:t>
      </w:r>
      <w:r w:rsidRPr="00F124AB">
        <w:rPr>
          <w:rFonts w:ascii="Arial" w:hAnsi="Arial" w:cs="Arial"/>
        </w:rPr>
        <w:br/>
        <w:t>13. Leaving personal property in the facility unattended. All pro</w:t>
      </w:r>
      <w:r w:rsidR="008D3CF3">
        <w:rPr>
          <w:rFonts w:ascii="Arial" w:hAnsi="Arial" w:cs="Arial"/>
        </w:rPr>
        <w:t>perty must be stored in a changing room</w:t>
      </w:r>
      <w:r w:rsidRPr="00F124AB">
        <w:rPr>
          <w:rFonts w:ascii="Arial" w:hAnsi="Arial" w:cs="Arial"/>
        </w:rPr>
        <w:t>. The fitness center is not responsible fo</w:t>
      </w:r>
      <w:r w:rsidR="008D3CF3">
        <w:rPr>
          <w:rFonts w:ascii="Arial" w:hAnsi="Arial" w:cs="Arial"/>
        </w:rPr>
        <w:t>r lost or stolen items.</w:t>
      </w:r>
      <w:r w:rsidR="008D3CF3">
        <w:rPr>
          <w:rFonts w:ascii="Arial" w:hAnsi="Arial" w:cs="Arial"/>
        </w:rPr>
        <w:br/>
        <w:t>14. S</w:t>
      </w:r>
      <w:r w:rsidRPr="00F124AB">
        <w:rPr>
          <w:rFonts w:ascii="Arial" w:hAnsi="Arial" w:cs="Arial"/>
        </w:rPr>
        <w:t>pitting on the floor. Discard gum in the wastebasket.</w:t>
      </w:r>
      <w:r w:rsidRPr="00F124AB">
        <w:rPr>
          <w:rFonts w:ascii="Arial" w:hAnsi="Arial" w:cs="Arial"/>
        </w:rPr>
        <w:br/>
        <w:t xml:space="preserve">15. </w:t>
      </w:r>
      <w:r w:rsidR="001B34C7">
        <w:rPr>
          <w:rFonts w:ascii="Arial" w:hAnsi="Arial" w:cs="Arial"/>
        </w:rPr>
        <w:t>No Glass or cans will be allowed.  However, c</w:t>
      </w:r>
      <w:r w:rsidRPr="00F124AB">
        <w:rPr>
          <w:rFonts w:ascii="Arial" w:hAnsi="Arial" w:cs="Arial"/>
        </w:rPr>
        <w:t>lose</w:t>
      </w:r>
      <w:r w:rsidR="001B34C7">
        <w:rPr>
          <w:rFonts w:ascii="Arial" w:hAnsi="Arial" w:cs="Arial"/>
        </w:rPr>
        <w:t>d</w:t>
      </w:r>
      <w:r w:rsidRPr="00F124AB">
        <w:rPr>
          <w:rFonts w:ascii="Arial" w:hAnsi="Arial" w:cs="Arial"/>
        </w:rPr>
        <w:t xml:space="preserve"> plastic containers of beverages will be </w:t>
      </w:r>
      <w:r w:rsidR="001B34C7">
        <w:rPr>
          <w:rFonts w:ascii="Arial" w:hAnsi="Arial" w:cs="Arial"/>
        </w:rPr>
        <w:t>allowed in the fitness center.</w:t>
      </w:r>
    </w:p>
    <w:sectPr w:rsidR="00F124AB" w:rsidRPr="00F124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AB"/>
    <w:rsid w:val="000833FC"/>
    <w:rsid w:val="001514BC"/>
    <w:rsid w:val="001B34C7"/>
    <w:rsid w:val="005245A9"/>
    <w:rsid w:val="0058096C"/>
    <w:rsid w:val="008D3CF3"/>
    <w:rsid w:val="00CA3B37"/>
    <w:rsid w:val="00E20F15"/>
    <w:rsid w:val="00F1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46B670-AAB4-4291-A8B3-157C78BC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F124AB"/>
    <w:pPr>
      <w:spacing w:before="100" w:beforeAutospacing="1" w:after="100" w:afterAutospacing="1"/>
      <w:outlineLvl w:val="0"/>
    </w:pPr>
    <w:rPr>
      <w:b/>
      <w:bCs/>
      <w:kern w:val="36"/>
      <w:sz w:val="48"/>
      <w:szCs w:val="48"/>
    </w:rPr>
  </w:style>
  <w:style w:type="paragraph" w:styleId="Heading2">
    <w:name w:val="heading 2"/>
    <w:basedOn w:val="Normal"/>
    <w:qFormat/>
    <w:rsid w:val="00F124AB"/>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124AB"/>
    <w:pPr>
      <w:spacing w:before="100" w:beforeAutospacing="1" w:after="100" w:afterAutospacing="1"/>
    </w:pPr>
  </w:style>
  <w:style w:type="character" w:styleId="Strong">
    <w:name w:val="Strong"/>
    <w:basedOn w:val="DefaultParagraphFont"/>
    <w:qFormat/>
    <w:rsid w:val="00F124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628280">
      <w:bodyDiv w:val="1"/>
      <w:marLeft w:val="0"/>
      <w:marRight w:val="0"/>
      <w:marTop w:val="0"/>
      <w:marBottom w:val="0"/>
      <w:divBdr>
        <w:top w:val="none" w:sz="0" w:space="0" w:color="auto"/>
        <w:left w:val="none" w:sz="0" w:space="0" w:color="auto"/>
        <w:bottom w:val="none" w:sz="0" w:space="0" w:color="auto"/>
        <w:right w:val="none" w:sz="0" w:space="0" w:color="auto"/>
      </w:divBdr>
    </w:div>
    <w:div w:id="491606527">
      <w:bodyDiv w:val="1"/>
      <w:marLeft w:val="0"/>
      <w:marRight w:val="0"/>
      <w:marTop w:val="0"/>
      <w:marBottom w:val="0"/>
      <w:divBdr>
        <w:top w:val="none" w:sz="0" w:space="0" w:color="auto"/>
        <w:left w:val="none" w:sz="0" w:space="0" w:color="auto"/>
        <w:bottom w:val="none" w:sz="0" w:space="0" w:color="auto"/>
        <w:right w:val="none" w:sz="0" w:space="0" w:color="auto"/>
      </w:divBdr>
      <w:divsChild>
        <w:div w:id="918560400">
          <w:marLeft w:val="0"/>
          <w:marRight w:val="0"/>
          <w:marTop w:val="0"/>
          <w:marBottom w:val="0"/>
          <w:divBdr>
            <w:top w:val="none" w:sz="0" w:space="0" w:color="auto"/>
            <w:left w:val="none" w:sz="0" w:space="0" w:color="auto"/>
            <w:bottom w:val="none" w:sz="0" w:space="0" w:color="auto"/>
            <w:right w:val="none" w:sz="0" w:space="0" w:color="auto"/>
          </w:divBdr>
          <w:divsChild>
            <w:div w:id="1372926250">
              <w:marLeft w:val="0"/>
              <w:marRight w:val="0"/>
              <w:marTop w:val="0"/>
              <w:marBottom w:val="0"/>
              <w:divBdr>
                <w:top w:val="none" w:sz="0" w:space="0" w:color="auto"/>
                <w:left w:val="none" w:sz="0" w:space="0" w:color="auto"/>
                <w:bottom w:val="none" w:sz="0" w:space="0" w:color="auto"/>
                <w:right w:val="none" w:sz="0" w:space="0" w:color="auto"/>
              </w:divBdr>
              <w:divsChild>
                <w:div w:id="262340692">
                  <w:marLeft w:val="0"/>
                  <w:marRight w:val="0"/>
                  <w:marTop w:val="0"/>
                  <w:marBottom w:val="0"/>
                  <w:divBdr>
                    <w:top w:val="none" w:sz="0" w:space="0" w:color="auto"/>
                    <w:left w:val="none" w:sz="0" w:space="0" w:color="auto"/>
                    <w:bottom w:val="none" w:sz="0" w:space="0" w:color="auto"/>
                    <w:right w:val="none" w:sz="0" w:space="0" w:color="auto"/>
                  </w:divBdr>
                </w:div>
                <w:div w:id="565651568">
                  <w:marLeft w:val="0"/>
                  <w:marRight w:val="0"/>
                  <w:marTop w:val="0"/>
                  <w:marBottom w:val="0"/>
                  <w:divBdr>
                    <w:top w:val="none" w:sz="0" w:space="0" w:color="auto"/>
                    <w:left w:val="none" w:sz="0" w:space="0" w:color="auto"/>
                    <w:bottom w:val="none" w:sz="0" w:space="0" w:color="auto"/>
                    <w:right w:val="none" w:sz="0" w:space="0" w:color="auto"/>
                  </w:divBdr>
                </w:div>
                <w:div w:id="574977254">
                  <w:marLeft w:val="0"/>
                  <w:marRight w:val="0"/>
                  <w:marTop w:val="0"/>
                  <w:marBottom w:val="0"/>
                  <w:divBdr>
                    <w:top w:val="none" w:sz="0" w:space="0" w:color="auto"/>
                    <w:left w:val="none" w:sz="0" w:space="0" w:color="auto"/>
                    <w:bottom w:val="none" w:sz="0" w:space="0" w:color="auto"/>
                    <w:right w:val="none" w:sz="0" w:space="0" w:color="auto"/>
                  </w:divBdr>
                </w:div>
                <w:div w:id="916862320">
                  <w:marLeft w:val="0"/>
                  <w:marRight w:val="0"/>
                  <w:marTop w:val="0"/>
                  <w:marBottom w:val="0"/>
                  <w:divBdr>
                    <w:top w:val="none" w:sz="0" w:space="0" w:color="auto"/>
                    <w:left w:val="none" w:sz="0" w:space="0" w:color="auto"/>
                    <w:bottom w:val="none" w:sz="0" w:space="0" w:color="auto"/>
                    <w:right w:val="none" w:sz="0" w:space="0" w:color="auto"/>
                  </w:divBdr>
                </w:div>
                <w:div w:id="947545857">
                  <w:marLeft w:val="0"/>
                  <w:marRight w:val="0"/>
                  <w:marTop w:val="0"/>
                  <w:marBottom w:val="0"/>
                  <w:divBdr>
                    <w:top w:val="none" w:sz="0" w:space="0" w:color="auto"/>
                    <w:left w:val="none" w:sz="0" w:space="0" w:color="auto"/>
                    <w:bottom w:val="none" w:sz="0" w:space="0" w:color="auto"/>
                    <w:right w:val="none" w:sz="0" w:space="0" w:color="auto"/>
                  </w:divBdr>
                </w:div>
                <w:div w:id="1082065785">
                  <w:marLeft w:val="0"/>
                  <w:marRight w:val="0"/>
                  <w:marTop w:val="0"/>
                  <w:marBottom w:val="0"/>
                  <w:divBdr>
                    <w:top w:val="none" w:sz="0" w:space="0" w:color="auto"/>
                    <w:left w:val="none" w:sz="0" w:space="0" w:color="auto"/>
                    <w:bottom w:val="none" w:sz="0" w:space="0" w:color="auto"/>
                    <w:right w:val="none" w:sz="0" w:space="0" w:color="auto"/>
                  </w:divBdr>
                </w:div>
                <w:div w:id="19435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Policies &amp; Procedures</vt:lpstr>
    </vt:vector>
  </TitlesOfParts>
  <Company>Bell Automotive Products</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&amp; Procedures</dc:title>
  <dc:subject/>
  <dc:creator>LLockwood</dc:creator>
  <cp:keywords/>
  <dc:description/>
  <cp:lastModifiedBy>Jacallyn Gunzenhauser</cp:lastModifiedBy>
  <cp:revision>2</cp:revision>
  <dcterms:created xsi:type="dcterms:W3CDTF">2014-05-30T10:52:00Z</dcterms:created>
  <dcterms:modified xsi:type="dcterms:W3CDTF">2014-05-30T10:52:00Z</dcterms:modified>
</cp:coreProperties>
</file>